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ÁMSTERDAM, BERLÍN Y PRAGA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DOMINGO</w:t>
      </w:r>
      <w:r>
        <w:br/>
      </w:r>
      <w:r>
        <w:rPr>
          <w:b/>
        </w:rPr>
        <w:t xml:space="preserve">HASTA MARZO DEL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🗓️ Itinerario</w:t>
      </w:r>
      <w:r>
        <w:br/>
      </w:r>
      <w:r>
        <w:t xml:space="preserve"/>
      </w:r>
      <w:r>
        <w:br/>
      </w:r>
      <w:r>
        <w:t xml:space="preserve">• Día 1: Ámsterdam | Llegada</w:t>
      </w:r>
      <w:r>
        <w:br/>
      </w:r>
      <w:r>
        <w:t xml:space="preserve"/>
      </w:r>
      <w:r>
        <w:br/>
      </w:r>
      <w:r>
        <w:t xml:space="preserve">Recepción en el aeropuerto internacional y traslado al hotel. Tiempo libre para un primer contacto con la “Venecia del Norte”. Alojamiento.</w:t>
      </w:r>
      <w:r>
        <w:br/>
      </w:r>
      <w:r>
        <w:t xml:space="preserve"/>
      </w:r>
      <w:r>
        <w:br/>
      </w:r>
      <w:r>
        <w:t xml:space="preserve">• Día 2: Ámsterdam | Diamantes y Canales</w:t>
      </w:r>
      <w:r>
        <w:br/>
      </w:r>
      <w:r>
        <w:t xml:space="preserve"/>
      </w:r>
      <w:r>
        <w:br/>
      </w:r>
      <w:r>
        <w:t xml:space="preserve">Visita panorámica: Plaza Dam, Río Amstel, Mercado de las Flores y la fábrica de diamantes Coster. Opcional: Pueblos pesqueros de Marken y Volendam.</w:t>
      </w:r>
      <w:r>
        <w:br/>
      </w:r>
      <w:r>
        <w:t xml:space="preserve"/>
      </w:r>
      <w:r>
        <w:br/>
      </w:r>
      <w:r>
        <w:t xml:space="preserve">• Día 3: Ámsterdam – Berlín (655 km)</w:t>
      </w:r>
      <w:r>
        <w:br/>
      </w:r>
      <w:r>
        <w:t xml:space="preserve"/>
      </w:r>
      <w:r>
        <w:br/>
      </w:r>
      <w:r>
        <w:t xml:space="preserve">Cruce hacia Alemania para llegar a la vibrante Berlín, símbolo de la reunificación. Alojamiento.</w:t>
      </w:r>
      <w:r>
        <w:br/>
      </w:r>
      <w:r>
        <w:t xml:space="preserve"/>
      </w:r>
      <w:r>
        <w:br/>
      </w:r>
      <w:r>
        <w:t xml:space="preserve">• Día 4: Berlín | Historia Viva</w:t>
      </w:r>
      <w:r>
        <w:br/>
      </w:r>
      <w:r>
        <w:t xml:space="preserve"/>
      </w:r>
      <w:r>
        <w:br/>
      </w:r>
      <w:r>
        <w:t xml:space="preserve">Recorrido por la Puerta de Brandeburgo, Reichstag, Checkpoint Charlie y restos del Muro. Opcional: Campo de Sachsenhausen.</w:t>
      </w:r>
      <w:r>
        <w:br/>
      </w:r>
      <w:r>
        <w:t xml:space="preserve"/>
      </w:r>
      <w:r>
        <w:br/>
      </w:r>
      <w:r>
        <w:t xml:space="preserve">• Día 5: Berlín – Dresden – Praga (345 km)</w:t>
      </w:r>
      <w:r>
        <w:br/>
      </w:r>
      <w:r>
        <w:t xml:space="preserve"/>
      </w:r>
      <w:r>
        <w:br/>
      </w:r>
      <w:r>
        <w:t xml:space="preserve">Parada en la joya barroca de Dresden. Continuación a Praga para visita nocturna: Reloj Astronómico y Plaza Vieja. Alojamiento.</w:t>
      </w:r>
      <w:r>
        <w:br/>
      </w:r>
      <w:r>
        <w:t xml:space="preserve"/>
      </w:r>
      <w:r>
        <w:br/>
      </w:r>
      <w:r>
        <w:t xml:space="preserve">• Día 6: Praga | La Ciudad Dorada</w:t>
      </w:r>
      <w:r>
        <w:br/>
      </w:r>
      <w:r>
        <w:t xml:space="preserve"/>
      </w:r>
      <w:r>
        <w:br/>
      </w:r>
      <w:r>
        <w:t xml:space="preserve">Día libre. Recomendado: Visita al Castillo de Praga, Catedral de San Vito y el Niño Jesús de Praga. Final en el icónico Puente de Carlos.</w:t>
      </w:r>
      <w:r>
        <w:br/>
      </w:r>
      <w:r>
        <w:t xml:space="preserve"/>
      </w:r>
      <w:r>
        <w:br/>
      </w:r>
      <w:r>
        <w:t xml:space="preserve">• Día 7: Praga | Despedida</w:t>
      </w:r>
      <w:r>
        <w:br/>
      </w:r>
      <w:r>
        <w:t xml:space="preserve"/>
      </w:r>
      <w:r>
        <w:br/>
      </w:r>
      <w:r>
        <w:t xml:space="preserve">Desayuno y fin de nuestros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¿Qué incluye tu viaje?</w:t>
      </w:r>
      <w:r>
        <w:br/>
      </w:r>
      <w:r>
        <w:t xml:space="preserve">•  </w:t>
      </w:r>
      <w:r>
        <w:br/>
      </w:r>
      <w:r>
        <w:t xml:space="preserve">• ✈️ Vuelos: Boletos de avión redondos (clase turista).</w:t>
      </w:r>
      <w:r>
        <w:br/>
      </w:r>
      <w:r>
        <w:t xml:space="preserve">• 🚐 Traslados: Aeropuerto – Hotel en Ámsterdam.</w:t>
      </w:r>
      <w:r>
        <w:br/>
      </w:r>
      <w:r>
        <w:t xml:space="preserve">• 🚌 Transporte: Autocar de gran turismo con Wi-Fi gratuito.</w:t>
      </w:r>
      <w:r>
        <w:br/>
      </w:r>
      <w:r>
        <w:t xml:space="preserve">• 🗣️ Guía: Acompañante profesional durante toda la ruta y guías locales en ciudades principales.</w:t>
      </w:r>
      <w:r>
        <w:br/>
      </w:r>
      <w:r>
        <w:t xml:space="preserve">• 🥐 Alimentos: Desayuno buffet diario.</w:t>
      </w:r>
      <w:r>
        <w:br/>
      </w:r>
      <w:r>
        <w:t xml:space="preserve">• 🛡️ Seguridad: Seguro de asistencia turística.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¿Qué no incluye?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Comidas: Almuerzos, cenas y gastos personales.</w:t>
      </w:r>
      <w:r>
        <w:br/>
      </w:r>
      <w:r>
        <w:t xml:space="preserve">• 🛂 Documentación: Trámites migratorios o visados.</w:t>
      </w:r>
      <w:r>
        <w:br/>
      </w:r>
      <w:r>
        <w:t xml:space="preserve">• 🎟️ Opcionales: Excursiones no mencionadas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ÁMSTERDAM, BERLÍN Y PRAGA 7 DÍAS:</w:t>
      </w:r>
      <w:r>
        <w:br/>
      </w:r>
      <w:r>
        <w:t xml:space="preserve">• Día 1: Ámsterdam | ¡Bienvenidos a los Países Bajos!</w:t>
      </w:r>
      <w:r>
        <w:br/>
      </w:r>
      <w:r>
        <w:t xml:space="preserve">• Llegada al Aeropuerto Internacional de Ámsterdam-Schiphol. Traslado privado al hotel. Tarde libre para comenzar a explorar la “Venecia del Norte”. Pasea por sus canales iluminados o disfruta de la gastronomía local en la Plaza Dam. Alojamiento.</w:t>
      </w:r>
      <w:r>
        <w:br/>
      </w:r>
      <w:r>
        <w:t xml:space="preserve">• Día 2: Ámsterdam | Canales, Flores y Diamantes</w:t>
      </w:r>
      <w:r>
        <w:br/>
      </w:r>
      <w:r>
        <w:t xml:space="preserve">• Desayuno buffet. Iniciamos con una visita panorámica: recorreremos la Plaza Dam (corazón de la ciudad), el Río Amstel, el pintoresco Mercado de las Flores y la Plaza de los Museos. Visitaremos la Fábrica de Diamantes Coster, donde conoceremos el proceso artesanal de la talla de piedras preciosas.</w:t>
      </w:r>
      <w:r>
        <w:br/>
      </w:r>
      <w:r>
        <w:t xml:space="preserve">• Tarde libre: Recomendamos la excursión opcional a los pueblos pesqueros de Marken y Volendam o un crucero por los canales.</w:t>
      </w:r>
      <w:r>
        <w:br/>
      </w:r>
      <w:r>
        <w:t xml:space="preserve">• Día 3: Ámsterdam – Berlín | Rumbo a la Capital Alemana (655 km)</w:t>
      </w:r>
      <w:r>
        <w:br/>
      </w:r>
      <w:r>
        <w:t xml:space="preserve">• Desayuno. Salida en nuestro autocar de lujo con WiFi hacia Alemania. Cruzaremos paisajes rurales europeos hasta llegar a Berlín, una ciudad que fusiona la modernidad vanguardista con las cicatrices de la historia. Check-in y noche libre para disfrutar de la vida nocturna berlinesa. Alojamiento.</w:t>
      </w:r>
      <w:r>
        <w:br/>
      </w:r>
      <w:r>
        <w:t xml:space="preserve">• Día 4: Berlín | Historia Viva y el Muro</w:t>
      </w:r>
      <w:r>
        <w:br/>
      </w:r>
      <w:r>
        <w:t xml:space="preserve">• Desayuno. Visita panorámica: Puerta de Brandeburgo, el Parlamento (Reichstag), Potsdamerplatz, Alexanderplatz y la avenida Kurfürstendamm. Veremos los restos del Muro de Berlín, símbolo de la Guerra Fría.</w:t>
      </w:r>
      <w:r>
        <w:br/>
      </w:r>
      <w:r>
        <w:t xml:space="preserve">• Tarde libre: Posibilidad de visitar opcionalmente el Campo de Concentración de Sachsenhausen.</w:t>
      </w:r>
      <w:r>
        <w:br/>
      </w:r>
      <w:r>
        <w:t xml:space="preserve">• Día 5: Berlín – Dresden – Praga | Joyas Barrocas y Bohemias (345 km)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viajar?</w:t>
      </w:r>
      <w:r>
        <w:br/>
      </w:r>
      <w:r>
        <w:t xml:space="preserve">Necesitas pasaporte vigente (mínimo 6 meses). Consulta en kroa.net si tu nacionalidad requiere permiso ETIAS o visa.</w:t>
      </w:r>
      <w:r>
        <w:br/>
      </w:r>
      <w:r>
        <w:t xml:space="preserve"/>
      </w:r>
      <w:r>
        <w:br/>
      </w:r>
      <w:r>
        <w:t xml:space="preserve">¿Las salidas son garantizadas los domingos?</w:t>
      </w:r>
      <w:r>
        <w:br/>
      </w:r>
      <w:r>
        <w:t xml:space="preserve">Sí, operamos con salidas confirmadas todos los domingos del año.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