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CIRCUITO K-TOUR: ESENCIA Y TRADICIÓN COREANA (5 DÍAS)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DIAS SABADOS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Salida de Seúl hacia Gongju (historia) y Jeonju (casas Hanok).</w:t>
      </w:r>
      <w:r>
        <w:br/>
      </w:r>
      <w:r>
        <w:t xml:space="preserve"/>
      </w:r>
      <w:r>
        <w:br/>
      </w:r>
      <w:r>
        <w:t xml:space="preserve">Día 2: Gwangju (historia moderna), Suncheon (jardines) y noche en Yeosu.</w:t>
      </w:r>
      <w:r>
        <w:br/>
      </w:r>
      <w:r>
        <w:t xml:space="preserve"/>
      </w:r>
      <w:r>
        <w:br/>
      </w:r>
      <w:r>
        <w:t xml:space="preserve">Día 3: Jinju (castillo), Busan (playas y mercado) y llegada a Gyeongju.</w:t>
      </w:r>
      <w:r>
        <w:br/>
      </w:r>
      <w:r>
        <w:t xml:space="preserve"/>
      </w:r>
      <w:r>
        <w:br/>
      </w:r>
      <w:r>
        <w:t xml:space="preserve">Día 4: Gyeongju (templos UNESCO), Andong (aldea tradicional) y Pyeongchang.</w:t>
      </w:r>
      <w:r>
        <w:br/>
      </w:r>
      <w:r>
        <w:t xml:space="preserve"/>
      </w:r>
      <w:r>
        <w:br/>
      </w:r>
      <w:r>
        <w:t xml:space="preserve">Día 5: Pyeongchang (olímpico), Mt. Seoraksan (naturaleza) y regreso a Seúl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•</w:t>
      </w:r>
      <w:r>
        <w:br/>
      </w:r>
      <w:r>
        <w:t xml:space="preserve">• 🏨 Alojamiento: 4 noches en hoteles de categoría seleccionada (ocupación doble).</w:t>
      </w:r>
      <w:r>
        <w:br/>
      </w:r>
      <w:r>
        <w:t xml:space="preserve">• •</w:t>
      </w:r>
      <w:r>
        <w:br/>
      </w:r>
      <w:r>
        <w:t xml:space="preserve">• 🍳 Alimentación: 4 desayunos buffet diarios.</w:t>
      </w:r>
      <w:r>
        <w:br/>
      </w:r>
      <w:r>
        <w:t xml:space="preserve">• •</w:t>
      </w:r>
      <w:r>
        <w:br/>
      </w:r>
      <w:r>
        <w:t xml:space="preserve">• 👥 Guía: Guía certificado experto durante todo el circuito.</w:t>
      </w:r>
      <w:r>
        <w:br/>
      </w:r>
      <w:r>
        <w:t xml:space="preserve">• •</w:t>
      </w:r>
      <w:r>
        <w:br/>
      </w:r>
      <w:r>
        <w:t xml:space="preserve">• 🚌 Transporte: Traslados en vehículo privado (según tamaño del grupo).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•</w:t>
      </w:r>
      <w:r>
        <w:br/>
      </w:r>
      <w:r>
        <w:t xml:space="preserve">• 🍱 Almuerzos y cenas (no especificados).</w:t>
      </w:r>
      <w:r>
        <w:br/>
      </w:r>
      <w:r>
        <w:t xml:space="preserve">• •</w:t>
      </w:r>
      <w:r>
        <w:br/>
      </w:r>
      <w:r>
        <w:t xml:space="preserve">• 🚠 Excursión opcional: Teleférico Gwongeumseong (USD $20 p/p).</w:t>
      </w:r>
      <w:r>
        <w:br/>
      </w:r>
      <w:r>
        <w:t xml:space="preserve">• •</w:t>
      </w:r>
      <w:r>
        <w:br/>
      </w:r>
      <w:r>
        <w:t xml:space="preserve">• 💡 Gastos personales, propinas y servicios extras.</w:t>
      </w:r>
      <w:r>
        <w:br/>
      </w:r>
      <w:r>
        <w:t xml:space="preserve">• •</w:t>
      </w:r>
      <w:r>
        <w:br/>
      </w:r>
      <w:r>
        <w:t xml:space="preserve">• 🛂 Seguro de viaje personal y visados.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Día 1: Seúl – Gongju – Jeonju</w:t>
      </w:r>
      <w:r>
        <w:br/>
      </w:r>
      <w:r>
        <w:t xml:space="preserve">• 08:00 Encuentro en Donhwa Duty Free (Gwanghwamun, Seúl).</w:t>
      </w:r>
      <w:r>
        <w:br/>
      </w:r>
      <w:r>
        <w:t xml:space="preserve">• Traslado a Gongju: Visita a la Tumba del Rey Muryeong y Fortaleza de Gongsanseong (UNESCO).</w:t>
      </w:r>
      <w:r>
        <w:br/>
      </w:r>
      <w:r>
        <w:t xml:space="preserve">• Traslado a Jeonju: Visita a Jeonju Hanok Village (700 casas tradicionales).</w:t>
      </w:r>
      <w:r>
        <w:br/>
      </w:r>
      <w:r>
        <w:t xml:space="preserve">• Check-in en Hotel Jeonju Lahan (o similar).</w:t>
      </w:r>
      <w:r>
        <w:br/>
      </w:r>
      <w:r>
        <w:t xml:space="preserve">• Día 2: Jeonju – Gwangju – Suncheon – Yeosu</w:t>
      </w:r>
      <w:r>
        <w:br/>
      </w:r>
      <w:r>
        <w:t xml:space="preserve">• Traslado a Gwangju: Visita al Cementerio Nacional 18 de Mayo.</w:t>
      </w:r>
      <w:r>
        <w:br/>
      </w:r>
      <w:r>
        <w:t xml:space="preserve">• Traslado a Suncheon: Visita al Jardín de la Bahía.</w:t>
      </w:r>
      <w:r>
        <w:br/>
      </w:r>
      <w:r>
        <w:t xml:space="preserve">• Traslado a Yeosu: Recorrido por el sitio histórico del Almirante Yi Sun-sin.</w:t>
      </w:r>
      <w:r>
        <w:br/>
      </w:r>
      <w:r>
        <w:t xml:space="preserve">• Check-in en Hotel Yeosu Ramada Plaza (o similar).</w:t>
      </w:r>
      <w:r>
        <w:br/>
      </w:r>
      <w:r>
        <w:t xml:space="preserve">• Día 3: Yeosu – Jinju – Busan – Gyeongju</w:t>
      </w:r>
      <w:r>
        <w:br/>
      </w:r>
      <w:r>
        <w:t xml:space="preserve">• Traslado a Jinju: Visita al Castillo de Jinjuseong.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1. ¿Qué tipo de transporte se utiliza en el circuito?</w:t>
      </w:r>
      <w:r>
        <w:br/>
      </w:r>
      <w:r>
        <w:t xml:space="preserve">El vehículo se asigna 10 días antes del inicio del programa, dependiendo del tamaño final del grupo, garantizando siempre la máxima comodidad.</w:t>
      </w:r>
      <w:r>
        <w:br/>
      </w:r>
      <w:r>
        <w:t xml:space="preserve"/>
      </w:r>
      <w:r>
        <w:br/>
      </w:r>
      <w:r>
        <w:t xml:space="preserve">2. ¿Es posible visitar el Mt. Seoraksan en octubre?</w:t>
      </w:r>
      <w:r>
        <w:br/>
      </w:r>
      <w:r>
        <w:t xml:space="preserve">En temporada alta (octubre), el acceso de autobuses al Parque Nacional está restringido. Si no es posible el acceso vehicular, es posible que el itinerario del día 5 requiera ajustes.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