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CIUDADES DE VANGUARDIA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CIUDADES DE VANGUARDIA 11 DÍAS</w:t>
      </w:r>
      <w:r>
        <w:br/>
      </w:r>
      <w:r>
        <w:t xml:space="preserve"/>
      </w:r>
      <w:r>
        <w:br/>
      </w:r>
      <w:r>
        <w:t xml:space="preserve">Día 1: Vuelo desde América hacia Londres.</w:t>
      </w:r>
      <w:r>
        <w:br/>
      </w:r>
      <w:r>
        <w:t xml:space="preserve"/>
      </w:r>
      <w:r>
        <w:br/>
      </w:r>
      <w:r>
        <w:t xml:space="preserve">Día 2: Llegada a Londres y traslado al hotel.</w:t>
      </w:r>
      <w:r>
        <w:br/>
      </w:r>
      <w:r>
        <w:t xml:space="preserve"/>
      </w:r>
      <w:r>
        <w:br/>
      </w:r>
      <w:r>
        <w:t xml:space="preserve">Día 3: City Tour en Londres (Buckingham, Big Ben).</w:t>
      </w:r>
      <w:r>
        <w:br/>
      </w:r>
      <w:r>
        <w:t xml:space="preserve"/>
      </w:r>
      <w:r>
        <w:br/>
      </w:r>
      <w:r>
        <w:t xml:space="preserve">Día 4: Día libre en Londres.</w:t>
      </w:r>
      <w:r>
        <w:br/>
      </w:r>
      <w:r>
        <w:t xml:space="preserve"/>
      </w:r>
      <w:r>
        <w:br/>
      </w:r>
      <w:r>
        <w:t xml:space="preserve">Día 5: Cruce en Ferry hacia Francia y llegada a París.</w:t>
      </w:r>
      <w:r>
        <w:br/>
      </w:r>
      <w:r>
        <w:t xml:space="preserve"/>
      </w:r>
      <w:r>
        <w:br/>
      </w:r>
      <w:r>
        <w:t xml:space="preserve">Día 6: City Tour en París (Torre Eiffel, Arco del Triunfo).</w:t>
      </w:r>
      <w:r>
        <w:br/>
      </w:r>
      <w:r>
        <w:t xml:space="preserve"/>
      </w:r>
      <w:r>
        <w:br/>
      </w:r>
      <w:r>
        <w:t xml:space="preserve">Día 7: Día libre en París (Sugerencia: Versalles).</w:t>
      </w:r>
      <w:r>
        <w:br/>
      </w:r>
      <w:r>
        <w:t xml:space="preserve"/>
      </w:r>
      <w:r>
        <w:br/>
      </w:r>
      <w:r>
        <w:t xml:space="preserve">Día 8: Visita a Brujas y llegada a Bruselas.</w:t>
      </w:r>
      <w:r>
        <w:br/>
      </w:r>
      <w:r>
        <w:t xml:space="preserve"/>
      </w:r>
      <w:r>
        <w:br/>
      </w:r>
      <w:r>
        <w:t xml:space="preserve">Día 9: Tour por Róterdam, La Haya y llegada a Ámsterdam.</w:t>
      </w:r>
      <w:r>
        <w:br/>
      </w:r>
      <w:r>
        <w:t xml:space="preserve"/>
      </w:r>
      <w:r>
        <w:br/>
      </w:r>
      <w:r>
        <w:t xml:space="preserve">Día 10: City Tour en Ámsterdam y fábrica de diamantes.</w:t>
      </w:r>
      <w:r>
        <w:br/>
      </w:r>
      <w:r>
        <w:t xml:space="preserve"/>
      </w:r>
      <w:r>
        <w:br/>
      </w:r>
      <w:r>
        <w:t xml:space="preserve">Día 11: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CIUDADES DE VANGUARDIA 11 DÍAS Incluye</w:t>
      </w:r>
      <w:r>
        <w:br/>
      </w:r>
      <w:r>
        <w:t xml:space="preserve">•  </w:t>
      </w:r>
      <w:r>
        <w:br/>
      </w:r>
      <w:r>
        <w:t xml:space="preserve">• ✈️ Vuelos: Boletos redondos en clase económica.</w:t>
      </w:r>
      <w:r>
        <w:br/>
      </w:r>
      <w:r>
        <w:t xml:space="preserve">• 🚐 Traslados: Asistencia y traslado de llegada en Londres (Heathrow/Gatwick/Luton).</w:t>
      </w:r>
      <w:r>
        <w:br/>
      </w:r>
      <w:r>
        <w:t xml:space="preserve">• 🚌 Transporte: Autocar de lujo con Wi-Fi gratuito durante todo el recorrido.</w:t>
      </w:r>
      <w:r>
        <w:br/>
      </w:r>
      <w:r>
        <w:t xml:space="preserve">• 👨‍✈️ Staff: Guía acompañante profesional durante el tour.</w:t>
      </w:r>
      <w:r>
        <w:br/>
      </w:r>
      <w:r>
        <w:t xml:space="preserve">• 🏛️ Visitas Locales: Guías locales expertos en Londres, París y Ámsterdam.</w:t>
      </w:r>
      <w:r>
        <w:br/>
      </w:r>
      <w:r>
        <w:t xml:space="preserve">• 🍳 Alimentación: Desayuno buffet diario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CIUDADES DE VANGUARDIA 11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🍽️ Comidas: Almuerzos, cenas o bebidas no especificadas.</w:t>
      </w:r>
      <w:r>
        <w:br/>
      </w:r>
      <w:r>
        <w:t xml:space="preserve">• 🎟️ Opcionales: Excursiones sugeridas (Versalles, Windsor, Cruceros, etc.).</w:t>
      </w:r>
      <w:r>
        <w:br/>
      </w:r>
      <w:r>
        <w:t xml:space="preserve">• 💰 Gastos Personales: Lavandería, propinas o llamadas telefónicas.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CIUDADES DE VANGUARDIA 11 DÍAS.</w:t>
      </w:r>
      <w:r>
        <w:br/>
      </w:r>
      <w:r>
        <w:t xml:space="preserve">• DÍA 1: AMÉRICA – LONDRES</w:t>
      </w:r>
      <w:r>
        <w:br/>
      </w:r>
      <w:r>
        <w:t xml:space="preserve">• Inicia la aventura con tu vuelo intercontinental hacia la capital del Reino Unido. Noche a bordo para descansar y prepararte para la vanguardia europea.</w:t>
      </w:r>
      <w:r>
        <w:br/>
      </w:r>
      <w:r>
        <w:t xml:space="preserve">• DÍA 2: LONDRES (LLEGADA)</w:t>
      </w:r>
      <w:r>
        <w:br/>
      </w:r>
      <w:r>
        <w:t xml:space="preserve">• Bienvenida en el aeropuerto (Heathrow, Gatwick o Luton). Asistencia por nuestro equipo y traslado privado al hotel. Tarde libre para comenzar a explorar a tu ritmo. Alojamiento.</w:t>
      </w:r>
      <w:r>
        <w:br/>
      </w:r>
      <w:r>
        <w:t xml:space="preserve">• DÍA 3: LONDRES (CULTURA Y REALEZA)</w:t>
      </w:r>
      <w:r>
        <w:br/>
      </w:r>
      <w:r>
        <w:t xml:space="preserve">• Desayuno. Visita panorámica: Casas del Parlamento, Big Ben, Abadía de Westminster, Trafalgar Square y el Palacio de Buckingham (cambio de guardia según disponibilidad).</w:t>
      </w:r>
      <w:r>
        <w:br/>
      </w:r>
      <w:r>
        <w:t xml:space="preserve">• Opcional: Excursión al Castillo de Windsor y recorrido por la City de Londres, Puente de la Torre y la Catedral de San Pablo.</w:t>
      </w:r>
      <w:r>
        <w:br/>
      </w:r>
      <w:r>
        <w:t xml:space="preserve">• DÍA 4: LONDRES (LIBRE)</w:t>
      </w:r>
      <w:r>
        <w:br/>
      </w:r>
      <w:r>
        <w:t xml:space="preserve">• Desayuno. Día completo para actividades personales. Recomendamos visitar los museos gratuitos de la ciudad o realizar compras en Oxford Street.</w:t>
      </w:r>
      <w:r>
        <w:br/>
      </w:r>
      <w:r>
        <w:t xml:space="preserve">• DÍA 5: LONDRES – DOVER – CALAIS – PARÍS (405 KM)</w:t>
      </w:r>
      <w:r>
        <w:br/>
      </w:r>
      <w:r>
        <w:t xml:space="preserve">• Desayuno. Salida hacia Dover para cruzar el Canal de la Mancha en ferry. Al llegar a Francia, seguimos en autocar hacia París.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CIUDADES DE VANGUARDIA 11 DÍAS?</w:t>
      </w:r>
      <w:r>
        <w:br/>
      </w:r>
      <w:r>
        <w:t xml:space="preserve">Es responsabilidad del pasajero contar con pasaporte vigente y verificar si requiere visa (Schengen o Reino Unido) según su nacionalidad. Consulte en https://kroa.net para asesoría.</w:t>
      </w:r>
      <w:r>
        <w:br/>
      </w:r>
      <w:r>
        <w:t xml:space="preserve"/>
      </w:r>
      <w:r>
        <w:br/>
      </w:r>
      <w:r>
        <w:t xml:space="preserve">¿El WiFi en el autobús es ilimitado?</w:t>
      </w:r>
      <w:r>
        <w:br/>
      </w:r>
      <w:r>
        <w:t xml:space="preserve">El servicio es de cortesía y está sujeto a la cobertura de red en carretera durante el trayecto europeo.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