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FANTASIA EN EUROPA 12 DIAS (SOLO TERRESTRE)</w:t>
      </w:r>
    </w:p>
    <w:p>
      <w:r>
        <w:rPr>
          <w:b/>
        </w:rPr>
        <w:t xml:space="preserve">Duración: 12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martes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FANTASIA EN EUROPA 12 DIAS (SOLO TERRESTRE)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1-3: 🇮🇹 Roma (Ciudad Imperial, Audiencia Papal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4: 🇮🇹 Florencia (Joyas del Renacimiento).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🇮🇹 Venecia (Canales y Plaza de San Marcos).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6: 🇨🇭 Lucerna y Zúrich (Paisajes Alpinos y Monte Titlis).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7: 🇫🇷 Basilea ➔ París (Llegada a la Ciudad Luz).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8-9: 🇫🇷 París (Torre Eiffel y tiempo libre o Brujas).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10: 🇫🇷 Valle del Loira (Blois) ➔ Burdeos (Vinos y Castillos).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11: 🇪🇸 San Sebastián ➔ Madrid (Llegada a España).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12: 🏁 Fin de servicios en Madrid.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FANTASIA EN EUROPA 12 DIAS (SOLO TERRESTRE)</w:t>
      </w:r>
      <w:r>
        <w:br/>
      </w:r>
      <w:r>
        <w:t xml:space="preserve">• •</w:t>
      </w:r>
      <w:r>
        <w:br/>
      </w:r>
      <w:r>
        <w:t xml:space="preserve">• 🚐 Llegada VIP: Traslado incluido en Madrid.</w:t>
      </w:r>
      <w:r>
        <w:br/>
      </w:r>
      <w:r>
        <w:t xml:space="preserve">• •</w:t>
      </w:r>
      <w:r>
        <w:br/>
      </w:r>
      <w:r>
        <w:t xml:space="preserve">• 🏨 Estancia Premium: Hoteles con Desayuno Buffet diario.</w:t>
      </w:r>
      <w:r>
        <w:br/>
      </w:r>
      <w:r>
        <w:t xml:space="preserve">• •</w:t>
      </w:r>
      <w:r>
        <w:br/>
      </w:r>
      <w:r>
        <w:t xml:space="preserve">• 🚌 Movilidad: Autocar de gran lujo y guía acompañante.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FANTASIA EN EUROPA 12 DIAS (SOLO TERRESTRE)</w:t>
      </w:r>
      <w:r>
        <w:br/>
      </w:r>
      <w:r>
        <w:t xml:space="preserve">• 🚫Impuestos aéreos: 890 USD p/pax</w:t>
      </w:r>
      <w:r>
        <w:br/>
      </w:r>
      <w:r>
        <w:t xml:space="preserve">• 💰 Gastos personales, propinas a guías y choferes.</w:t>
      </w:r>
      <w:r>
        <w:br/>
      </w:r>
      <w:r>
        <w:t xml:space="preserve">• 🍷 Almuerzos y cenas no especificados en el itinerario.</w:t>
      </w:r>
      <w:r>
        <w:br/>
      </w:r>
      <w:r>
        <w:t xml:space="preserve">• 🏛️ Entradas a museos o monumentos no descritos como incluidos.</w:t>
      </w:r>
      <w:r>
        <w:br/>
      </w:r>
      <w:r>
        <w:t xml:space="preserve">• 🛂 Trámites migratorios (ETIAS, Visas) según la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FANTASIA EN EUROPA 12 DIAS (SOLO TERRESTRE)</w:t>
      </w:r>
      <w:r>
        <w:br/>
      </w:r>
      <w:r>
        <w:t xml:space="preserve">• Día 1: Bienvenida a la Ciudad Eterna</w:t>
      </w:r>
      <w:r>
        <w:br/>
      </w:r>
      <w:r>
        <w:t xml:space="preserve">• Llegada a Roma, traslado al hotel y tiempo libre para comenzar a explorar las plazas romanas. Alojamiento.</w:t>
      </w:r>
      <w:r>
        <w:br/>
      </w:r>
      <w:r>
        <w:t xml:space="preserve">• Día 2: Roma Imperial y Audiencia Papal Visita panorámica:</w:t>
      </w:r>
      <w:r>
        <w:br/>
      </w:r>
      <w:r>
        <w:t xml:space="preserve">• Coliseo, Foros Imperiales, Circo Máximo. Asistencia a la Audiencia Papal (si el Santo Padre está en el Vaticano).</w:t>
      </w:r>
      <w:r>
        <w:br/>
      </w:r>
      <w:r>
        <w:t xml:space="preserve">• Opcional: Museos Vaticanos, Capilla Sixtina y tour de la Roma Barroca.</w:t>
      </w:r>
      <w:r>
        <w:br/>
      </w:r>
      <w:r>
        <w:t xml:space="preserve">• Día 3: Roma a tu Aire Día libre. Recomendamos excursiones opcionales a Nápoles, Capri o Pompeya para descubrir el sur de Italia.</w:t>
      </w:r>
      <w:r>
        <w:br/>
      </w:r>
      <w:r>
        <w:t xml:space="preserve">• Día 4: Toscana y el Arte de Florencia</w:t>
      </w:r>
      <w:r>
        <w:br/>
      </w:r>
      <w:r>
        <w:t xml:space="preserve">• Viaje hacia la Toscana. Visita a pie de Florencia: Catedral de Santa María dei Fiori, el Campanile, el Baptisterio y el icónico Ponte Vecchio.</w:t>
      </w:r>
      <w:r>
        <w:br/>
      </w:r>
      <w:r>
        <w:t xml:space="preserve">• Día 5: Venecia: La Ciudad de los Canales</w:t>
      </w:r>
      <w:r>
        <w:br/>
      </w:r>
      <w:r>
        <w:t xml:space="preserve">• Traslado en barco al Tronchetto para visitar la Plaza de San Marcos, la Basílica y el Puente de los Suspiros.</w:t>
      </w:r>
      <w:r>
        <w:br/>
      </w:r>
      <w:r>
        <w:t xml:space="preserve">• Opcional: Paseo romántico en Góndola.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¿Qué sucede al llegar a Madrid en el último día?</w:t>
      </w:r>
      <w:r>
        <w:br/>
      </w:r>
      <w:r>
        <w:t xml:space="preserve">El tour finaliza oficialmente en Madrid tras el desayuno del día 12. Sin embargo, en kroa.net te damos total flexibilidad: puedes ampliar tu estancia en la capital o, si te quedas con ganas de más, enlazar este viaje con nuestras extensiones hacia Andalucía o Portugal. ¡Tú decides cuándo termina la aventura!</w:t>
      </w:r>
      <w:r>
        <w:br/>
      </w:r>
      <w:r>
        <w:t xml:space="preserve"/>
      </w:r>
      <w:r>
        <w:br/>
      </w:r>
      <w:r>
        <w:t xml:space="preserve">2. ¿Hay cargos adicionales por impuestos hoteleros en Italia y Francia?</w:t>
      </w:r>
      <w:r>
        <w:br/>
      </w:r>
      <w:r>
        <w:t xml:space="preserve">No. A diferencia de la mayoría de los tours, en este circuito las Tasas Municipales de alojamiento en todas las ciudades de Italia y Francia ya están incluidas en el precio. Queremos que disfrutes de tu viaje sin preocuparte por pagos extra en efectivo al hacer el check-out en los hoteles.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