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ESCOCIA E INGLATERRA CON LONDRES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  <w:r>
        <w:br/>
      </w:r>
      <w:r>
        <w:rPr>
          <w:b/>
        </w:rPr>
        <w:t xml:space="preserve">DESDE ABRIL 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ESCOCIA E INGLATERRA CON LONDRES 12 DÍAS</w:t>
      </w:r>
      <w:r>
        <w:br/>
      </w:r>
      <w:r>
        <w:t xml:space="preserve"/>
      </w:r>
      <w:r>
        <w:br/>
      </w:r>
      <w:r>
        <w:t xml:space="preserve">Días 1-2: Llegada a Glasgow y exploración del Castillo de Stirling en las Tierras Altas.</w:t>
      </w:r>
      <w:r>
        <w:br/>
      </w:r>
      <w:r>
        <w:t xml:space="preserve"/>
      </w:r>
      <w:r>
        <w:br/>
      </w:r>
      <w:r>
        <w:t xml:space="preserve">Días 3-4: De Inverness al Lago Ness, finalizando con historia y whisky en Edimburgo.</w:t>
      </w:r>
      <w:r>
        <w:br/>
      </w:r>
      <w:r>
        <w:t xml:space="preserve"/>
      </w:r>
      <w:r>
        <w:br/>
      </w:r>
      <w:r>
        <w:t xml:space="preserve">Días 5-6: Cruce a Inglaterra hacia Durham y la histórica York, hasta llegar a Liverpool.</w:t>
      </w:r>
      <w:r>
        <w:br/>
      </w:r>
      <w:r>
        <w:t xml:space="preserve"/>
      </w:r>
      <w:r>
        <w:br/>
      </w:r>
      <w:r>
        <w:t xml:space="preserve">Días 7-8: Inmersión romana en Chester y visita a la casa de Shakespeare en Stratford.</w:t>
      </w:r>
      <w:r>
        <w:br/>
      </w:r>
      <w:r>
        <w:t xml:space="preserve"/>
      </w:r>
      <w:r>
        <w:br/>
      </w:r>
      <w:r>
        <w:t xml:space="preserve">Día 9: Misterios prehistóricos en Stonehenge y arquitectura romana en Bath.</w:t>
      </w:r>
      <w:r>
        <w:br/>
      </w:r>
      <w:r>
        <w:t xml:space="preserve"/>
      </w:r>
      <w:r>
        <w:br/>
      </w:r>
      <w:r>
        <w:t xml:space="preserve">Días 10-11: Recorrido por el Londres Imperial, compras y cultura en el Museo Británico.</w:t>
      </w:r>
      <w:r>
        <w:br/>
      </w:r>
      <w:r>
        <w:t xml:space="preserve"/>
      </w:r>
      <w:r>
        <w:br/>
      </w:r>
      <w:r>
        <w:t xml:space="preserve">Día 12: Regreso a casa desde Londres.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LO MEJOR DE ESCOCIA E INGLATERRA CON LONDRES 12 DÍAS:</w:t>
      </w:r>
      <w:r>
        <w:br/>
      </w:r>
      <w:r>
        <w:t xml:space="preserve">•  </w:t>
      </w:r>
      <w:r>
        <w:br/>
      </w:r>
      <w:r>
        <w:t xml:space="preserve">• ✈️ Vuelos: Tiquetes aéreos ida y regreso (Ciudad de Origen – Destino).</w:t>
      </w:r>
      <w:r>
        <w:br/>
      </w:r>
      <w:r>
        <w:t xml:space="preserve">• 🚐 Traslados: Recepción y transporte Aeropuerto / Hotel / Aeropuerto.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🍽️ Alimentación: Almuerzos y cenas seleccionados según el itinerario detallado.</w:t>
      </w:r>
      <w:r>
        <w:br/>
      </w:r>
      <w:r>
        <w:t xml:space="preserve">• 🚌 Transporte: Autocares modernos con altos estándares de seguridad y confort.</w:t>
      </w:r>
      <w:r>
        <w:br/>
      </w:r>
      <w:r>
        <w:t xml:space="preserve">• 🗣️ Guías: Acompañamiento de guía profesional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MEJOR DE ESCOCIA E INGLATERRA CON LONDRES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Comidas no especificadas en el programa o gastos personales (lavandería, llamadas).</w:t>
      </w:r>
      <w:r>
        <w:br/>
      </w:r>
      <w:r>
        <w:t xml:space="preserve">• 🛂 Trámites: Requisitos migratorios y visados (responsabilidad del pasajero).</w:t>
      </w:r>
      <w:r>
        <w:br/>
      </w:r>
      <w:r>
        <w:t xml:space="preserve">• 🎟️ Opcionales: Excursiones marcadas como “opcionales”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 MEJOR DE ESCOCIA E INGLATERRA CON LONDRES 12 DÍAS:</w:t>
      </w:r>
      <w:r>
        <w:br/>
      </w:r>
      <w:r>
        <w:t xml:space="preserve">• Día 1: Glasgow | Inicio de la Aventura ✈️</w:t>
      </w:r>
      <w:r>
        <w:br/>
      </w:r>
      <w:r>
        <w:t xml:space="preserve">• •</w:t>
      </w:r>
      <w:r>
        <w:br/>
      </w:r>
      <w:r>
        <w:t xml:space="preserve">• Llegada a Glasgow.</w:t>
      </w:r>
      <w:r>
        <w:br/>
      </w:r>
      <w:r>
        <w:t xml:space="preserve">• •</w:t>
      </w:r>
      <w:r>
        <w:br/>
      </w:r>
      <w:r>
        <w:t xml:space="preserve">• Traslado al hotel y tiempo libre para descubrir la ciudad de los negocios y el diseño.</w:t>
      </w:r>
      <w:r>
        <w:br/>
      </w:r>
      <w:r>
        <w:t xml:space="preserve">• •</w:t>
      </w:r>
      <w:r>
        <w:br/>
      </w:r>
      <w:r>
        <w:t xml:space="preserve">• Cena de bienvenida y alojamiento.</w:t>
      </w:r>
      <w:r>
        <w:br/>
      </w:r>
      <w:r>
        <w:t xml:space="preserve">• Día 2: Glasgow — Stirling — Tierras Altas 🏰</w:t>
      </w:r>
      <w:r>
        <w:br/>
      </w:r>
      <w:r>
        <w:t xml:space="preserve">• •</w:t>
      </w:r>
      <w:r>
        <w:br/>
      </w:r>
      <w:r>
        <w:t xml:space="preserve">• Tour panorámico por Glasgow (Catedral, Kelvingrove, Riverside Museum).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LO MEJOR DE ESCOCIA E INGLATERRA CON LONDRES 12 DÍAS?</w:t>
      </w:r>
      <w:r>
        <w:br/>
      </w:r>
      <w:r>
        <w:t xml:space="preserve">Depende de tu nacionalidad. Para ciudadanos de ciertos países de América Latina no se requiere visa para estancias cortas, pero te recomendamos verificar con kroa.net antes de tu salida.</w:t>
      </w:r>
      <w:r>
        <w:br/>
      </w:r>
      <w:r>
        <w:t xml:space="preserve"/>
      </w:r>
      <w:r>
        <w:br/>
      </w:r>
      <w:r>
        <w:t xml:space="preserve">¿Qué tipo de moneda se utiliza?</w:t>
      </w:r>
      <w:r>
        <w:br/>
      </w:r>
      <w:r>
        <w:t xml:space="preserve">En todo el Reino Unido (Escocia e Inglaterra) la moneda oficial es la Libra Esterlina (£). Las tarjetas de crédito son ampliamente aceptadas.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