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MARAVILLAS DEL SUR DE INDIA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MARAVILLAS DEL SUR DE INDIA 12 DÍAS</w:t>
      </w:r>
      <w:r>
        <w:br/>
      </w:r>
      <w:r>
        <w:t xml:space="preserve"/>
      </w:r>
      <w:r>
        <w:br/>
      </w:r>
      <w:r>
        <w:t xml:space="preserve">Día 1: Arribo a Chennai.</w:t>
      </w:r>
      <w:r>
        <w:br/>
      </w:r>
      <w:r>
        <w:t xml:space="preserve"/>
      </w:r>
      <w:r>
        <w:br/>
      </w:r>
      <w:r>
        <w:t xml:space="preserve">Día 2: Chennai – Mahabalipuram (Templos costeros).</w:t>
      </w:r>
      <w:r>
        <w:br/>
      </w:r>
      <w:r>
        <w:t xml:space="preserve"/>
      </w:r>
      <w:r>
        <w:br/>
      </w:r>
      <w:r>
        <w:t xml:space="preserve">Día 3: Kanchipuram (Ciudad de la seda) y Mahabalipuram.</w:t>
      </w:r>
      <w:r>
        <w:br/>
      </w:r>
      <w:r>
        <w:t xml:space="preserve"/>
      </w:r>
      <w:r>
        <w:br/>
      </w:r>
      <w:r>
        <w:t xml:space="preserve">Día 4: Darasuram (Templo Airavatesvara) – Kumbakonam.</w:t>
      </w:r>
      <w:r>
        <w:br/>
      </w:r>
      <w:r>
        <w:t xml:space="preserve"/>
      </w:r>
      <w:r>
        <w:br/>
      </w:r>
      <w:r>
        <w:t xml:space="preserve">Día 5: Tanjore (Gran Templo) – Trichy (Sri Rangam).</w:t>
      </w:r>
      <w:r>
        <w:br/>
      </w:r>
      <w:r>
        <w:t xml:space="preserve"/>
      </w:r>
      <w:r>
        <w:br/>
      </w:r>
      <w:r>
        <w:t xml:space="preserve">Día 6: Chettinad y llegada a Madurai.</w:t>
      </w:r>
      <w:r>
        <w:br/>
      </w:r>
      <w:r>
        <w:t xml:space="preserve"/>
      </w:r>
      <w:r>
        <w:br/>
      </w:r>
      <w:r>
        <w:t xml:space="preserve">Día 7: Madurai: Templo Meenakshi y Ceremonia Nocturna.</w:t>
      </w:r>
      <w:r>
        <w:br/>
      </w:r>
      <w:r>
        <w:t xml:space="preserve"/>
      </w:r>
      <w:r>
        <w:br/>
      </w:r>
      <w:r>
        <w:t xml:space="preserve">Día 8: Munnar: Plantaciones de Té en las montañas.</w:t>
      </w:r>
      <w:r>
        <w:br/>
      </w:r>
      <w:r>
        <w:t xml:space="preserve"/>
      </w:r>
      <w:r>
        <w:br/>
      </w:r>
      <w:r>
        <w:t xml:space="preserve">Día 9: Kumarakom: Navegación al atardecer.</w:t>
      </w:r>
      <w:r>
        <w:br/>
      </w:r>
      <w:r>
        <w:t xml:space="preserve"/>
      </w:r>
      <w:r>
        <w:br/>
      </w:r>
      <w:r>
        <w:t xml:space="preserve">Día 10: Allepey: Travesía por los Backwaters – Cochin.</w:t>
      </w:r>
      <w:r>
        <w:br/>
      </w:r>
      <w:r>
        <w:t xml:space="preserve"/>
      </w:r>
      <w:r>
        <w:br/>
      </w:r>
      <w:r>
        <w:t xml:space="preserve">Día 11: Cochin: Historia colonial y redes chinas.</w:t>
      </w:r>
      <w:r>
        <w:br/>
      </w:r>
      <w:r>
        <w:t xml:space="preserve"/>
      </w:r>
      <w:r>
        <w:br/>
      </w:r>
      <w:r>
        <w:t xml:space="preserve">Día 12: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viaje:</w:t>
      </w:r>
      <w:r>
        <w:br/>
      </w:r>
      <w:r>
        <w:t xml:space="preserve">•  </w:t>
      </w:r>
      <w:r>
        <w:br/>
      </w:r>
      <w:r>
        <w:t xml:space="preserve">• ✈️ Vuelos: Boletos de avión redondos incluidos.</w:t>
      </w:r>
      <w:r>
        <w:br/>
      </w:r>
      <w:r>
        <w:t xml:space="preserve">• 👨‍🏫 Guía Local: Acompañante profesional de habla hispana durante todo el recorrido.</w:t>
      </w:r>
      <w:r>
        <w:br/>
      </w:r>
      <w:r>
        <w:t xml:space="preserve">• 🏨 Alojamiento: 11 noches en hoteles de categoría seleccionada (Crowne Plaza, Marriot, Resorts).</w:t>
      </w:r>
      <w:r>
        <w:br/>
      </w:r>
      <w:r>
        <w:t xml:space="preserve">• 🚐 Traslados: Asistencia y transporte privado aeropuerto-hotel-aeropuerto.</w:t>
      </w:r>
      <w:r>
        <w:br/>
      </w:r>
      <w:r>
        <w:t xml:space="preserve">• 🎟️ Entradas: Acceso incluido a todos los monumentos y sitios de interés mencionados.</w:t>
      </w:r>
      <w:r>
        <w:br/>
      </w:r>
      <w:r>
        <w:t xml:space="preserve">• 🍽️ Régimen Alimenticio: Desayunos diarios y almuerzos/cenas según el itinerario detallado.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 (responsabilidad del pasajero).</w:t>
      </w:r>
      <w:r>
        <w:br/>
      </w:r>
      <w:r>
        <w:t xml:space="preserve">• 🥤 Bebidas: No incluidas en los almuerzos o cenas programadas.</w:t>
      </w:r>
      <w:r>
        <w:br/>
      </w:r>
      <w:r>
        <w:t xml:space="preserve">• 💰 Propinas: Sugeridas para guías y conductores.</w:t>
      </w:r>
      <w:r>
        <w:br/>
      </w:r>
      <w:r>
        <w:t xml:space="preserve">• 🏨 Tasas locales: Impuestos hoteleros no especificados.</w:t>
      </w:r>
      <w:r>
        <w:br/>
      </w:r>
      <w:r>
        <w:t xml:space="preserve">• 🤳 Extras: Gastos personales y servicios no detallados.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MARAVILLAS DEL SUR DE INDIA 12 DÍAS:</w:t>
      </w:r>
      <w:r>
        <w:br/>
      </w:r>
      <w:r>
        <w:t xml:space="preserve">• •</w:t>
      </w:r>
      <w:r>
        <w:br/>
      </w:r>
      <w:r>
        <w:t xml:space="preserve">• Día 1: Llegada a Chennai 🛬</w:t>
      </w:r>
      <w:r>
        <w:br/>
      </w:r>
      <w:r>
        <w:t xml:space="preserve">• Recepción en el aeropuerto y traslado al hotel. Tarde libre para aclimatarte en la capital de Tamil Nadu, frente a la Bahía de Bengala. Alojamiento.</w:t>
      </w:r>
      <w:r>
        <w:br/>
      </w:r>
      <w:r>
        <w:t xml:space="preserve">• •</w:t>
      </w:r>
      <w:r>
        <w:br/>
      </w:r>
      <w:r>
        <w:t xml:space="preserve">• Día 2: Chennai – Mahabalipuram 🏛️</w:t>
      </w:r>
      <w:r>
        <w:br/>
      </w:r>
      <w:r>
        <w:t xml:space="preserve">• Visita al Fuerte San Jorge, la Basílica de Santo Tomás y el Templo Kapaleeshwarar (Siglo XIII). Almuerzo local y viaje a la “Ciudad de las Siete Pagodas”. Alojamiento.</w:t>
      </w:r>
      <w:r>
        <w:br/>
      </w:r>
      <w:r>
        <w:t xml:space="preserve">• •</w:t>
      </w:r>
      <w:r>
        <w:br/>
      </w:r>
      <w:r>
        <w:t xml:space="preserve">• Día 3: Mahabalipuram (Kanchipuram) 💎</w:t>
      </w:r>
      <w:r>
        <w:br/>
      </w:r>
      <w:r>
        <w:t xml:space="preserve">• Excursión a Kanchipuram, famosa por sus sedas y 1,000 templos. De regreso en Mahabalipuram, admiraremos el “Descenso del Ganges” y los Cinco Rathas, joyas de la arquitectura monolítica. Alojamiento.</w:t>
      </w:r>
      <w:r>
        <w:br/>
      </w:r>
      <w:r>
        <w:t xml:space="preserve">• •</w:t>
      </w:r>
      <w:r>
        <w:br/>
      </w:r>
      <w:r>
        <w:t xml:space="preserve">• Día 4: Darasuram y Kumbakonam 🕉️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tramitar la visa para India?</w:t>
      </w:r>
      <w:r>
        <w:br/>
      </w:r>
      <w:r>
        <w:t xml:space="preserve">No, para la mayoría de las nacionalidades se puede tramitar una e-Visa de forma online. En kroa.net podemos orientarte en el proceso.</w:t>
      </w:r>
      <w:r>
        <w:br/>
      </w:r>
      <w:r>
        <w:t xml:space="preserve"/>
      </w:r>
      <w:r>
        <w:br/>
      </w:r>
      <w:r>
        <w:t xml:space="preserve">¿Cuál es la mejor época para realizar este tour?</w:t>
      </w:r>
      <w:r>
        <w:br/>
      </w:r>
      <w:r>
        <w:t xml:space="preserve">De octubre a marzo es la temporada ideal, ya que el clima es más fresco y seco, perfecto para visitar los templos y los backwaters.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